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3070" w14:textId="25CCF179" w:rsidR="003D6F4D" w:rsidRDefault="00C45F55" w:rsidP="00352E14">
      <w:pPr>
        <w:pStyle w:val="Normaalweb"/>
        <w:spacing w:before="0" w:beforeAutospacing="0" w:after="0" w:afterAutospacing="0"/>
        <w:rPr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6165CAE" wp14:editId="63204577">
            <wp:simplePos x="0" y="0"/>
            <wp:positionH relativeFrom="column">
              <wp:posOffset>4282440</wp:posOffset>
            </wp:positionH>
            <wp:positionV relativeFrom="paragraph">
              <wp:posOffset>-53340</wp:posOffset>
            </wp:positionV>
            <wp:extent cx="2558415" cy="944880"/>
            <wp:effectExtent l="0" t="0" r="0" b="7620"/>
            <wp:wrapThrough wrapText="bothSides">
              <wp:wrapPolygon edited="0">
                <wp:start x="0" y="0"/>
                <wp:lineTo x="0" y="21339"/>
                <wp:lineTo x="21391" y="21339"/>
                <wp:lineTo x="21391" y="0"/>
                <wp:lineTo x="0" y="0"/>
              </wp:wrapPolygon>
            </wp:wrapThrough>
            <wp:docPr id="1" name="Afbeelding 1" descr="C:\Users\Ready 2 Rock\AppData\Local\Temp\eM Client temporary files\vcz0u2xw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dy 2 Rock\AppData\Local\Temp\eM Client temporary files\vcz0u2xw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F3">
        <w:rPr>
          <w:color w:val="000000"/>
        </w:rPr>
        <w:t xml:space="preserve">                </w:t>
      </w:r>
    </w:p>
    <w:p w14:paraId="2C0004E4" w14:textId="42586428" w:rsidR="00A005CA" w:rsidRDefault="00C411F3" w:rsidP="00352E14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</w:t>
      </w:r>
    </w:p>
    <w:p w14:paraId="17C86E41" w14:textId="54072B05" w:rsidR="00A005CA" w:rsidRDefault="00C411F3" w:rsidP="00352E14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</w:t>
      </w:r>
    </w:p>
    <w:p w14:paraId="7F3A7BC4" w14:textId="320A4C83" w:rsidR="00A005CA" w:rsidRDefault="00C411F3" w:rsidP="00352E14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</w:t>
      </w:r>
    </w:p>
    <w:p w14:paraId="0FA4CB26" w14:textId="0FEFB280" w:rsidR="003447A9" w:rsidRPr="00C45F55" w:rsidRDefault="0091284A" w:rsidP="00352E14">
      <w:pPr>
        <w:pStyle w:val="Normaalweb"/>
        <w:spacing w:before="0" w:beforeAutospacing="0" w:after="0" w:afterAutospacing="0"/>
        <w:rPr>
          <w:color w:val="000000"/>
        </w:rPr>
      </w:pPr>
      <w:r w:rsidRPr="0091284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8D702" wp14:editId="076D581F">
                <wp:simplePos x="0" y="0"/>
                <wp:positionH relativeFrom="column">
                  <wp:posOffset>4998720</wp:posOffset>
                </wp:positionH>
                <wp:positionV relativeFrom="paragraph">
                  <wp:posOffset>91440</wp:posOffset>
                </wp:positionV>
                <wp:extent cx="1607820" cy="1403985"/>
                <wp:effectExtent l="0" t="0" r="0" b="63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626D" w14:textId="77777777" w:rsidR="0091284A" w:rsidRPr="0091284A" w:rsidRDefault="0091284A">
                            <w:pPr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91284A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>Kessel-Eik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48D70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3.6pt;margin-top:7.2pt;width:126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" filled="f" stroked="f">
                <v:textbox style="mso-fit-shape-to-text:t">
                  <w:txbxContent>
                    <w:p w14:paraId="08DA626D" w14:textId="77777777" w:rsidR="0091284A" w:rsidRPr="0091284A" w:rsidRDefault="0091284A">
                      <w:pPr>
                        <w:rPr>
                          <w:b/>
                          <w:color w:val="1F497D" w:themeColor="text2"/>
                          <w:sz w:val="44"/>
                        </w:rPr>
                      </w:pPr>
                      <w:r w:rsidRPr="0091284A">
                        <w:rPr>
                          <w:b/>
                          <w:color w:val="1F497D" w:themeColor="text2"/>
                          <w:sz w:val="44"/>
                        </w:rPr>
                        <w:t>Kessel-Eik</w:t>
                      </w:r>
                    </w:p>
                  </w:txbxContent>
                </v:textbox>
              </v:shape>
            </w:pict>
          </mc:Fallback>
        </mc:AlternateContent>
      </w:r>
      <w:r w:rsidR="00C411F3">
        <w:rPr>
          <w:color w:val="000000"/>
        </w:rPr>
        <w:t xml:space="preserve">  </w:t>
      </w:r>
    </w:p>
    <w:p w14:paraId="19DEA2E8" w14:textId="77777777" w:rsidR="00352E14" w:rsidRPr="00C45F55" w:rsidRDefault="00352E14" w:rsidP="00A005CA">
      <w:pPr>
        <w:pStyle w:val="Normaalweb"/>
        <w:spacing w:before="0" w:beforeAutospacing="0" w:after="0" w:afterAutospacing="0"/>
        <w:jc w:val="right"/>
        <w:rPr>
          <w:color w:val="000000"/>
        </w:rPr>
      </w:pPr>
    </w:p>
    <w:p w14:paraId="0D1C6EC3" w14:textId="77777777" w:rsidR="00352E14" w:rsidRPr="003F023A" w:rsidRDefault="0091284A" w:rsidP="00331508">
      <w:pPr>
        <w:pStyle w:val="Geenafstand"/>
        <w:jc w:val="both"/>
        <w:rPr>
          <w:b/>
          <w:sz w:val="40"/>
          <w:szCs w:val="40"/>
        </w:rPr>
      </w:pPr>
      <w:r w:rsidRPr="003F023A">
        <w:t xml:space="preserve">                      </w:t>
      </w:r>
      <w:r w:rsidR="009E1039" w:rsidRPr="003F023A">
        <w:t xml:space="preserve"> </w:t>
      </w:r>
    </w:p>
    <w:p w14:paraId="16D1D61B" w14:textId="279FCCE5" w:rsidR="003F4041" w:rsidRPr="00700B44" w:rsidRDefault="00700B44" w:rsidP="00700B44">
      <w:pPr>
        <w:pStyle w:val="Geenafstand"/>
        <w:ind w:left="708" w:firstLine="708"/>
        <w:jc w:val="both"/>
        <w:rPr>
          <w:sz w:val="52"/>
          <w:szCs w:val="52"/>
        </w:rPr>
      </w:pPr>
      <w:r w:rsidRPr="00700B44">
        <w:rPr>
          <w:sz w:val="52"/>
          <w:szCs w:val="52"/>
        </w:rPr>
        <w:t>Informatie en jaarprogramma 2024.</w:t>
      </w:r>
    </w:p>
    <w:p w14:paraId="4438C001" w14:textId="77777777" w:rsidR="00700B44" w:rsidRDefault="00700B44" w:rsidP="003F4041">
      <w:pPr>
        <w:pStyle w:val="Geenafstand"/>
        <w:jc w:val="both"/>
        <w:rPr>
          <w:sz w:val="32"/>
          <w:szCs w:val="32"/>
        </w:rPr>
      </w:pPr>
    </w:p>
    <w:p w14:paraId="40DA6AEE" w14:textId="68AA0B31" w:rsidR="00700B44" w:rsidRDefault="00700B44" w:rsidP="003F4041">
      <w:pPr>
        <w:pStyle w:val="Geenafstand"/>
        <w:jc w:val="both"/>
        <w:rPr>
          <w:sz w:val="28"/>
          <w:szCs w:val="28"/>
        </w:rPr>
      </w:pPr>
    </w:p>
    <w:p w14:paraId="74F1E79B" w14:textId="60E54884" w:rsidR="00A80D1C" w:rsidRPr="00454EF8" w:rsidRDefault="00A80D1C" w:rsidP="003F4041">
      <w:pPr>
        <w:pStyle w:val="Geenafstand"/>
        <w:jc w:val="both"/>
        <w:rPr>
          <w:sz w:val="28"/>
          <w:szCs w:val="28"/>
        </w:rPr>
      </w:pPr>
    </w:p>
    <w:p w14:paraId="0B16C928" w14:textId="784902BB" w:rsidR="00A80D1C" w:rsidRDefault="00A80D1C" w:rsidP="00A80D1C">
      <w:pPr>
        <w:pStyle w:val="Geenafstand"/>
        <w:jc w:val="both"/>
        <w:rPr>
          <w:b/>
          <w:bCs/>
          <w:sz w:val="28"/>
          <w:szCs w:val="28"/>
          <w:u w:val="single"/>
        </w:rPr>
      </w:pPr>
      <w:r w:rsidRPr="00A80D1C">
        <w:rPr>
          <w:b/>
          <w:bCs/>
          <w:sz w:val="28"/>
          <w:szCs w:val="28"/>
          <w:u w:val="single"/>
        </w:rPr>
        <w:t>Activiteiten:</w:t>
      </w:r>
      <w:r w:rsidR="003F4041" w:rsidRPr="00A80D1C">
        <w:rPr>
          <w:b/>
          <w:bCs/>
          <w:sz w:val="32"/>
          <w:szCs w:val="32"/>
          <w:u w:val="single"/>
        </w:rPr>
        <w:t xml:space="preserve">            </w:t>
      </w:r>
    </w:p>
    <w:p w14:paraId="4AB6E903" w14:textId="35119278" w:rsidR="00A80D1C" w:rsidRPr="00A80D1C" w:rsidRDefault="00A80D1C" w:rsidP="00A80D1C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Zaterdag 03</w:t>
      </w:r>
      <w:r w:rsidR="00554940">
        <w:rPr>
          <w:sz w:val="28"/>
          <w:szCs w:val="28"/>
        </w:rPr>
        <w:t xml:space="preserve"> februari</w:t>
      </w:r>
      <w:r>
        <w:rPr>
          <w:sz w:val="28"/>
          <w:szCs w:val="28"/>
        </w:rPr>
        <w:t>:</w:t>
      </w:r>
      <w:r w:rsidR="00554940">
        <w:rPr>
          <w:sz w:val="28"/>
          <w:szCs w:val="28"/>
        </w:rPr>
        <w:t xml:space="preserve"> 5</w:t>
      </w:r>
      <w:r>
        <w:rPr>
          <w:sz w:val="28"/>
          <w:szCs w:val="28"/>
        </w:rPr>
        <w:t>0+ middag welke wordt georganiseerd door de KBO in samenwerking met het EOP en de Buurtvereniging. Wij stellen het zeer op prijs als jullie verkleed naar de</w:t>
      </w:r>
      <w:r w:rsidR="00554940">
        <w:rPr>
          <w:sz w:val="28"/>
          <w:szCs w:val="28"/>
        </w:rPr>
        <w:t>ze middag</w:t>
      </w:r>
      <w:r>
        <w:rPr>
          <w:sz w:val="28"/>
          <w:szCs w:val="28"/>
        </w:rPr>
        <w:t xml:space="preserve"> komen.</w:t>
      </w:r>
      <w:r w:rsidR="00554940">
        <w:rPr>
          <w:sz w:val="28"/>
          <w:szCs w:val="28"/>
        </w:rPr>
        <w:t xml:space="preserve"> Aanvang is om 14.11 uur.</w:t>
      </w:r>
    </w:p>
    <w:p w14:paraId="485F050C" w14:textId="1C9D40D3" w:rsidR="00A80D1C" w:rsidRPr="00554940" w:rsidRDefault="00554940" w:rsidP="00A80D1C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Jaarvergadering: donderdag 7 maart.</w:t>
      </w:r>
    </w:p>
    <w:p w14:paraId="57CC8FBB" w14:textId="12B5226F" w:rsidR="00554940" w:rsidRPr="00554940" w:rsidRDefault="00554940" w:rsidP="00A80D1C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Jaarlijks uitstapje: dinsdag 14 mei.</w:t>
      </w:r>
    </w:p>
    <w:p w14:paraId="49F6BDBD" w14:textId="3B28322C" w:rsidR="00554940" w:rsidRPr="00554940" w:rsidRDefault="00554940" w:rsidP="00A80D1C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Kerstviering: zaterdag 21 december.</w:t>
      </w:r>
    </w:p>
    <w:p w14:paraId="45CB0509" w14:textId="188CF14E" w:rsidR="00554940" w:rsidRDefault="00554940" w:rsidP="00554940">
      <w:pPr>
        <w:pStyle w:val="Geenafstand"/>
        <w:jc w:val="both"/>
        <w:rPr>
          <w:sz w:val="28"/>
          <w:szCs w:val="28"/>
        </w:rPr>
      </w:pPr>
    </w:p>
    <w:p w14:paraId="7211F84D" w14:textId="0819A145" w:rsidR="00554940" w:rsidRDefault="00554940" w:rsidP="00554940">
      <w:pPr>
        <w:pStyle w:val="Geenafstand"/>
        <w:jc w:val="both"/>
        <w:rPr>
          <w:sz w:val="28"/>
          <w:szCs w:val="28"/>
        </w:rPr>
      </w:pPr>
      <w:r>
        <w:rPr>
          <w:sz w:val="28"/>
          <w:szCs w:val="28"/>
        </w:rPr>
        <w:t>Verder proberen wij in de maanden juni, juli en augustus enkele fietstochten te organiseren.</w:t>
      </w:r>
    </w:p>
    <w:p w14:paraId="27B7DBE6" w14:textId="511399BD" w:rsidR="0045532B" w:rsidRDefault="00554940" w:rsidP="00554940">
      <w:pPr>
        <w:pStyle w:val="Geenafstan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Tenslotte zal er in 2024 minimaal 1 activiteit worden georganiseerd voor onze </w:t>
      </w:r>
      <w:r w:rsidR="00DB3DF3">
        <w:rPr>
          <w:sz w:val="28"/>
          <w:szCs w:val="28"/>
        </w:rPr>
        <w:t xml:space="preserve">nog </w:t>
      </w:r>
      <w:r>
        <w:rPr>
          <w:sz w:val="28"/>
          <w:szCs w:val="28"/>
        </w:rPr>
        <w:t>“werkende” KBO-leden.</w:t>
      </w:r>
    </w:p>
    <w:p w14:paraId="0C40E9BA" w14:textId="110BD3D2" w:rsidR="00554940" w:rsidRDefault="00554940" w:rsidP="00554940">
      <w:pPr>
        <w:pStyle w:val="Geenafstand"/>
        <w:jc w:val="both"/>
        <w:rPr>
          <w:sz w:val="28"/>
          <w:szCs w:val="28"/>
        </w:rPr>
      </w:pPr>
    </w:p>
    <w:p w14:paraId="5FBF7FDC" w14:textId="6F200B50" w:rsidR="00554940" w:rsidRDefault="00554940" w:rsidP="00554940">
      <w:pPr>
        <w:pStyle w:val="Geenafstand"/>
        <w:jc w:val="both"/>
        <w:rPr>
          <w:b/>
          <w:bCs/>
          <w:sz w:val="28"/>
          <w:szCs w:val="28"/>
          <w:u w:val="single"/>
        </w:rPr>
      </w:pPr>
      <w:r w:rsidRPr="00554940">
        <w:rPr>
          <w:b/>
          <w:bCs/>
          <w:sz w:val="28"/>
          <w:szCs w:val="28"/>
          <w:u w:val="single"/>
        </w:rPr>
        <w:t>Wekelijkse vaste activiteiten:</w:t>
      </w:r>
    </w:p>
    <w:p w14:paraId="3B5EEB7B" w14:textId="3A5370D6" w:rsidR="00554940" w:rsidRPr="00DD1744" w:rsidRDefault="00DD1744" w:rsidP="00554940">
      <w:pPr>
        <w:pStyle w:val="Geenafstand"/>
        <w:numPr>
          <w:ilvl w:val="0"/>
          <w:numId w:val="6"/>
        </w:numPr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>Dinsdagmiddag vanaf 13.30 uur tot 16.30 uur: koersballen, kaarten, rummikub en biljarten.</w:t>
      </w:r>
    </w:p>
    <w:p w14:paraId="2E1C9E21" w14:textId="5721FB8B" w:rsidR="00DD1744" w:rsidRPr="00DD1744" w:rsidRDefault="00DD1744" w:rsidP="00554940">
      <w:pPr>
        <w:pStyle w:val="Geenafstand"/>
        <w:numPr>
          <w:ilvl w:val="0"/>
          <w:numId w:val="6"/>
        </w:numPr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>Woensdagmiddag vanaf 13.30 uur tot 14.30 uur: dansen.</w:t>
      </w:r>
    </w:p>
    <w:p w14:paraId="4DBBD5B1" w14:textId="3E3B7CC8" w:rsidR="00DD1744" w:rsidRPr="00DD1744" w:rsidRDefault="00DD1744" w:rsidP="00554940">
      <w:pPr>
        <w:pStyle w:val="Geenafstand"/>
        <w:numPr>
          <w:ilvl w:val="0"/>
          <w:numId w:val="6"/>
        </w:numPr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>Donderdagmorgen vanaf 08.45 uur tot 09.45 uur: Yoga.</w:t>
      </w:r>
    </w:p>
    <w:p w14:paraId="0B2EE398" w14:textId="203B788C" w:rsidR="00DD1744" w:rsidRPr="00DD1744" w:rsidRDefault="00DD1744" w:rsidP="00554940">
      <w:pPr>
        <w:pStyle w:val="Geenafstand"/>
        <w:numPr>
          <w:ilvl w:val="0"/>
          <w:numId w:val="6"/>
        </w:numPr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 xml:space="preserve">Vrijdagmorgen vanaf 09.30 uur tot 11.00 uur: </w:t>
      </w:r>
      <w:proofErr w:type="spellStart"/>
      <w:r>
        <w:rPr>
          <w:color w:val="000000"/>
          <w:sz w:val="28"/>
          <w:szCs w:val="28"/>
        </w:rPr>
        <w:t>Nordic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walking</w:t>
      </w:r>
      <w:proofErr w:type="spellEnd"/>
      <w:r>
        <w:rPr>
          <w:color w:val="000000"/>
          <w:sz w:val="28"/>
          <w:szCs w:val="28"/>
        </w:rPr>
        <w:t xml:space="preserve"> met als startplaats, </w:t>
      </w:r>
      <w:proofErr w:type="spellStart"/>
      <w:r>
        <w:rPr>
          <w:color w:val="000000"/>
          <w:sz w:val="28"/>
          <w:szCs w:val="28"/>
        </w:rPr>
        <w:t>Heldenseweg</w:t>
      </w:r>
      <w:proofErr w:type="spellEnd"/>
      <w:r>
        <w:rPr>
          <w:color w:val="000000"/>
          <w:sz w:val="28"/>
          <w:szCs w:val="28"/>
        </w:rPr>
        <w:t xml:space="preserve"> 22 in Helden. Zoals reeds bekend nemen hier ook leden van andere verenigingen aan deel.</w:t>
      </w:r>
    </w:p>
    <w:p w14:paraId="68AF7EB3" w14:textId="2F9C800E" w:rsidR="00243102" w:rsidRDefault="00243102" w:rsidP="00DD1744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</w:p>
    <w:p w14:paraId="21E96990" w14:textId="77777777" w:rsidR="00243102" w:rsidRDefault="00243102" w:rsidP="00DD1744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</w:p>
    <w:p w14:paraId="2FEA26F7" w14:textId="70DCFBA9" w:rsidR="00DD1744" w:rsidRPr="00FA3B39" w:rsidRDefault="00DD1744" w:rsidP="00DD1744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  <w:r w:rsidRPr="00FA3B39">
        <w:rPr>
          <w:b/>
          <w:bCs/>
          <w:color w:val="000000"/>
          <w:sz w:val="28"/>
          <w:szCs w:val="28"/>
          <w:u w:val="single"/>
        </w:rPr>
        <w:t>Kienen:</w:t>
      </w:r>
    </w:p>
    <w:p w14:paraId="31B7279A" w14:textId="0A950797" w:rsidR="00DD1744" w:rsidRPr="002238FD" w:rsidRDefault="00DD1744" w:rsidP="00DD1744">
      <w:pPr>
        <w:pStyle w:val="Geenafstand"/>
        <w:numPr>
          <w:ilvl w:val="0"/>
          <w:numId w:val="6"/>
        </w:numPr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>Elke 3</w:t>
      </w:r>
      <w:r w:rsidRPr="00DD1744">
        <w:rPr>
          <w:color w:val="000000"/>
          <w:sz w:val="28"/>
          <w:szCs w:val="28"/>
          <w:vertAlign w:val="superscript"/>
        </w:rPr>
        <w:t>e</w:t>
      </w:r>
      <w:r>
        <w:rPr>
          <w:color w:val="000000"/>
          <w:sz w:val="28"/>
          <w:szCs w:val="28"/>
        </w:rPr>
        <w:t xml:space="preserve"> donderdag van de maand is er kienen. Iedereen is welkom.  De </w:t>
      </w:r>
      <w:r w:rsidR="00FA3B39">
        <w:rPr>
          <w:color w:val="000000"/>
          <w:sz w:val="28"/>
          <w:szCs w:val="28"/>
        </w:rPr>
        <w:t>geplande kien datums voor 2024 zijn:</w:t>
      </w:r>
    </w:p>
    <w:p w14:paraId="1250E999" w14:textId="77777777" w:rsidR="002238FD" w:rsidRPr="00FA3B39" w:rsidRDefault="002238FD" w:rsidP="002238FD">
      <w:pPr>
        <w:pStyle w:val="Geenafstand"/>
        <w:ind w:left="720"/>
        <w:jc w:val="both"/>
        <w:rPr>
          <w:b/>
          <w:bCs/>
          <w:color w:val="000000"/>
          <w:sz w:val="32"/>
          <w:szCs w:val="32"/>
          <w:u w:val="single"/>
        </w:rPr>
      </w:pPr>
    </w:p>
    <w:p w14:paraId="7A03B9D2" w14:textId="42C5073C" w:rsidR="00FA3B39" w:rsidRDefault="00FA3B39" w:rsidP="00FA3B39">
      <w:pPr>
        <w:pStyle w:val="Geenafstand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18-01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15-02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14-03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18-04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16-05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19-09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17-10</w:t>
      </w:r>
    </w:p>
    <w:p w14:paraId="051D9B8B" w14:textId="73743302" w:rsidR="00FA3B39" w:rsidRDefault="00FA3B39" w:rsidP="00FA3B39">
      <w:pPr>
        <w:pStyle w:val="Geenafstand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21-11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19-12.</w:t>
      </w:r>
    </w:p>
    <w:p w14:paraId="248E0AFB" w14:textId="78481712" w:rsidR="00FA3B39" w:rsidRDefault="00FA3B39" w:rsidP="00FA3B39">
      <w:pPr>
        <w:pStyle w:val="Geenafstand"/>
        <w:jc w:val="both"/>
        <w:rPr>
          <w:color w:val="000000"/>
          <w:sz w:val="28"/>
          <w:szCs w:val="28"/>
        </w:rPr>
      </w:pPr>
    </w:p>
    <w:p w14:paraId="00AA1038" w14:textId="2CE47FFA" w:rsidR="00FA3B39" w:rsidRDefault="00FA3B39" w:rsidP="00FA3B39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Alle activiteiten, met uitzondering van</w:t>
      </w:r>
      <w:r w:rsidR="00391B0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Nordic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walking</w:t>
      </w:r>
      <w:proofErr w:type="spellEnd"/>
      <w:r>
        <w:rPr>
          <w:color w:val="000000"/>
          <w:sz w:val="28"/>
          <w:szCs w:val="28"/>
        </w:rPr>
        <w:t xml:space="preserve">,  vinden plaats in het </w:t>
      </w:r>
      <w:proofErr w:type="spellStart"/>
      <w:r>
        <w:rPr>
          <w:color w:val="000000"/>
          <w:sz w:val="28"/>
          <w:szCs w:val="28"/>
        </w:rPr>
        <w:t>Gemeinsjapshoes</w:t>
      </w:r>
      <w:proofErr w:type="spellEnd"/>
      <w:r>
        <w:rPr>
          <w:color w:val="000000"/>
          <w:sz w:val="28"/>
          <w:szCs w:val="28"/>
        </w:rPr>
        <w:t>.</w:t>
      </w:r>
    </w:p>
    <w:p w14:paraId="5A3D464F" w14:textId="599A7C18" w:rsidR="00714260" w:rsidRDefault="00714260" w:rsidP="00FA3B39">
      <w:pPr>
        <w:pStyle w:val="Geenafstand"/>
        <w:jc w:val="both"/>
        <w:rPr>
          <w:color w:val="000000"/>
          <w:sz w:val="28"/>
          <w:szCs w:val="28"/>
        </w:rPr>
      </w:pPr>
    </w:p>
    <w:p w14:paraId="65B81892" w14:textId="62938755" w:rsidR="00DB3DF3" w:rsidRDefault="00DB3DF3" w:rsidP="009B2FA3">
      <w:pPr>
        <w:pStyle w:val="Geenafstand"/>
        <w:jc w:val="both"/>
        <w:rPr>
          <w:color w:val="000000"/>
          <w:sz w:val="28"/>
          <w:szCs w:val="28"/>
        </w:rPr>
      </w:pPr>
    </w:p>
    <w:p w14:paraId="50BBB01A" w14:textId="64A976C5" w:rsidR="00DB3DF3" w:rsidRPr="00DB3DF3" w:rsidRDefault="00DB3DF3" w:rsidP="009B2FA3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  <w:r w:rsidRPr="00DB3DF3">
        <w:rPr>
          <w:b/>
          <w:bCs/>
          <w:color w:val="000000"/>
          <w:sz w:val="28"/>
          <w:szCs w:val="28"/>
          <w:u w:val="single"/>
        </w:rPr>
        <w:lastRenderedPageBreak/>
        <w:t>Bestuur KBO Kessel-Eik:</w:t>
      </w:r>
    </w:p>
    <w:p w14:paraId="543E48A5" w14:textId="6F1B865A" w:rsidR="00DB3DF3" w:rsidRDefault="00DB3DF3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Perry van Neerven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Voorzitter</w:t>
      </w:r>
    </w:p>
    <w:p w14:paraId="0DFE1CBD" w14:textId="7AB393BB" w:rsidR="00DB3DF3" w:rsidRDefault="00DB3DF3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Miranda Reinders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Penningmeester</w:t>
      </w:r>
    </w:p>
    <w:p w14:paraId="56376CE9" w14:textId="72557C52" w:rsidR="00DB3DF3" w:rsidRDefault="00DB3DF3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Henny Backus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Secretaris</w:t>
      </w:r>
    </w:p>
    <w:p w14:paraId="51081C7B" w14:textId="77777777" w:rsidR="007F2D34" w:rsidRDefault="00DB3DF3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Marij Gijsberts</w:t>
      </w:r>
      <w:r w:rsidR="007F2D34">
        <w:rPr>
          <w:color w:val="000000"/>
          <w:sz w:val="28"/>
          <w:szCs w:val="28"/>
        </w:rPr>
        <w:tab/>
      </w:r>
      <w:r w:rsidR="007F2D34">
        <w:rPr>
          <w:color w:val="000000"/>
          <w:sz w:val="28"/>
          <w:szCs w:val="28"/>
        </w:rPr>
        <w:tab/>
      </w:r>
      <w:r w:rsidR="007F2D34">
        <w:rPr>
          <w:color w:val="000000"/>
          <w:sz w:val="28"/>
          <w:szCs w:val="28"/>
        </w:rPr>
        <w:tab/>
      </w:r>
      <w:r w:rsidR="007F2D34">
        <w:rPr>
          <w:color w:val="000000"/>
          <w:sz w:val="28"/>
          <w:szCs w:val="28"/>
        </w:rPr>
        <w:tab/>
        <w:t>Vicevoorzitter</w:t>
      </w:r>
    </w:p>
    <w:p w14:paraId="3939B331" w14:textId="522DFD82" w:rsidR="007F2D34" w:rsidRDefault="007F2D34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Jess Driessen-Naus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Bestuurslid</w:t>
      </w:r>
    </w:p>
    <w:p w14:paraId="01DD667F" w14:textId="77777777" w:rsidR="007F2D34" w:rsidRDefault="007F2D34" w:rsidP="009B2FA3">
      <w:pPr>
        <w:pStyle w:val="Geenafstand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Gerdie</w:t>
      </w:r>
      <w:proofErr w:type="spellEnd"/>
      <w:r>
        <w:rPr>
          <w:color w:val="000000"/>
          <w:sz w:val="28"/>
          <w:szCs w:val="28"/>
        </w:rPr>
        <w:t xml:space="preserve"> van </w:t>
      </w:r>
      <w:proofErr w:type="spellStart"/>
      <w:r>
        <w:rPr>
          <w:color w:val="000000"/>
          <w:sz w:val="28"/>
          <w:szCs w:val="28"/>
        </w:rPr>
        <w:t>Wylick</w:t>
      </w:r>
      <w:proofErr w:type="spellEnd"/>
      <w:r>
        <w:rPr>
          <w:color w:val="000000"/>
          <w:sz w:val="28"/>
          <w:szCs w:val="28"/>
        </w:rPr>
        <w:t>-Timmermans</w:t>
      </w:r>
      <w:r>
        <w:rPr>
          <w:color w:val="000000"/>
          <w:sz w:val="28"/>
          <w:szCs w:val="28"/>
        </w:rPr>
        <w:tab/>
        <w:t>Bestuurslid</w:t>
      </w:r>
      <w:r>
        <w:rPr>
          <w:color w:val="000000"/>
          <w:sz w:val="28"/>
          <w:szCs w:val="28"/>
        </w:rPr>
        <w:tab/>
      </w:r>
    </w:p>
    <w:p w14:paraId="15B2EFF6" w14:textId="56A69ED9" w:rsidR="009B2FA3" w:rsidRPr="003F023A" w:rsidRDefault="003F023A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Monique Joosten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Bestuurslid</w:t>
      </w:r>
    </w:p>
    <w:sectPr w:rsidR="009B2FA3" w:rsidRPr="003F023A" w:rsidSect="00D15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9458C"/>
    <w:multiLevelType w:val="hybridMultilevel"/>
    <w:tmpl w:val="2188BDB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73AF"/>
    <w:multiLevelType w:val="hybridMultilevel"/>
    <w:tmpl w:val="6B1A2338"/>
    <w:lvl w:ilvl="0" w:tplc="8B941C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4116C"/>
    <w:multiLevelType w:val="hybridMultilevel"/>
    <w:tmpl w:val="83585E30"/>
    <w:lvl w:ilvl="0" w:tplc="B3CC186E"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5BCB"/>
    <w:multiLevelType w:val="hybridMultilevel"/>
    <w:tmpl w:val="B20ACF26"/>
    <w:lvl w:ilvl="0" w:tplc="B44073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2BA8"/>
    <w:multiLevelType w:val="hybridMultilevel"/>
    <w:tmpl w:val="AD3444E8"/>
    <w:lvl w:ilvl="0" w:tplc="A9D83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0468A"/>
    <w:multiLevelType w:val="hybridMultilevel"/>
    <w:tmpl w:val="E200BB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4031">
    <w:abstractNumId w:val="5"/>
  </w:num>
  <w:num w:numId="2" w16cid:durableId="1075662616">
    <w:abstractNumId w:val="1"/>
  </w:num>
  <w:num w:numId="3" w16cid:durableId="1841387509">
    <w:abstractNumId w:val="2"/>
  </w:num>
  <w:num w:numId="4" w16cid:durableId="1705012997">
    <w:abstractNumId w:val="4"/>
  </w:num>
  <w:num w:numId="5" w16cid:durableId="1287546838">
    <w:abstractNumId w:val="0"/>
  </w:num>
  <w:num w:numId="6" w16cid:durableId="1010331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D2"/>
    <w:rsid w:val="00011E09"/>
    <w:rsid w:val="00053289"/>
    <w:rsid w:val="000C1295"/>
    <w:rsid w:val="000F344E"/>
    <w:rsid w:val="0010723F"/>
    <w:rsid w:val="001262C6"/>
    <w:rsid w:val="00180A52"/>
    <w:rsid w:val="001D0DA8"/>
    <w:rsid w:val="001F7C1C"/>
    <w:rsid w:val="002238FD"/>
    <w:rsid w:val="00243102"/>
    <w:rsid w:val="00247280"/>
    <w:rsid w:val="00273D4E"/>
    <w:rsid w:val="0027623D"/>
    <w:rsid w:val="002E3198"/>
    <w:rsid w:val="00304CBE"/>
    <w:rsid w:val="00331508"/>
    <w:rsid w:val="003447A9"/>
    <w:rsid w:val="00352E14"/>
    <w:rsid w:val="003732EE"/>
    <w:rsid w:val="00391B09"/>
    <w:rsid w:val="00393C79"/>
    <w:rsid w:val="003D6F4D"/>
    <w:rsid w:val="003F023A"/>
    <w:rsid w:val="003F0908"/>
    <w:rsid w:val="003F4041"/>
    <w:rsid w:val="004177CC"/>
    <w:rsid w:val="00454EF8"/>
    <w:rsid w:val="0045532B"/>
    <w:rsid w:val="0047296B"/>
    <w:rsid w:val="004866D4"/>
    <w:rsid w:val="004D6999"/>
    <w:rsid w:val="00546310"/>
    <w:rsid w:val="00554940"/>
    <w:rsid w:val="00561CF1"/>
    <w:rsid w:val="00627207"/>
    <w:rsid w:val="00650711"/>
    <w:rsid w:val="0065522D"/>
    <w:rsid w:val="0069018E"/>
    <w:rsid w:val="00700B44"/>
    <w:rsid w:val="00714260"/>
    <w:rsid w:val="007324E3"/>
    <w:rsid w:val="00750FC7"/>
    <w:rsid w:val="00760D70"/>
    <w:rsid w:val="0078025B"/>
    <w:rsid w:val="007B2402"/>
    <w:rsid w:val="007F2D34"/>
    <w:rsid w:val="007F7FD2"/>
    <w:rsid w:val="0084014D"/>
    <w:rsid w:val="008C4BCF"/>
    <w:rsid w:val="008F249A"/>
    <w:rsid w:val="0091284A"/>
    <w:rsid w:val="00957E6E"/>
    <w:rsid w:val="009B2FA3"/>
    <w:rsid w:val="009E1039"/>
    <w:rsid w:val="00A005CA"/>
    <w:rsid w:val="00A17BDB"/>
    <w:rsid w:val="00A80D1C"/>
    <w:rsid w:val="00AA457B"/>
    <w:rsid w:val="00B1309F"/>
    <w:rsid w:val="00B63F6A"/>
    <w:rsid w:val="00B803CE"/>
    <w:rsid w:val="00BE59D2"/>
    <w:rsid w:val="00C33C1E"/>
    <w:rsid w:val="00C411F3"/>
    <w:rsid w:val="00C45F55"/>
    <w:rsid w:val="00C55C1A"/>
    <w:rsid w:val="00C961D6"/>
    <w:rsid w:val="00CF5BCA"/>
    <w:rsid w:val="00D03A89"/>
    <w:rsid w:val="00D156DF"/>
    <w:rsid w:val="00D35381"/>
    <w:rsid w:val="00D629F2"/>
    <w:rsid w:val="00DB3DF3"/>
    <w:rsid w:val="00DD1744"/>
    <w:rsid w:val="00E41B1E"/>
    <w:rsid w:val="00EA32F3"/>
    <w:rsid w:val="00F554A3"/>
    <w:rsid w:val="00F66633"/>
    <w:rsid w:val="00F86DAE"/>
    <w:rsid w:val="00FA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CF14"/>
  <w15:docId w15:val="{2363F05B-67CD-4F14-95B6-2F6B69D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62C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3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E319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B2FA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99AA-D594-45AC-9FFA-0651D70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Linders</dc:creator>
  <cp:lastModifiedBy>Rob Peeters</cp:lastModifiedBy>
  <cp:revision>2</cp:revision>
  <cp:lastPrinted>2023-04-25T09:51:00Z</cp:lastPrinted>
  <dcterms:created xsi:type="dcterms:W3CDTF">2024-05-13T12:13:00Z</dcterms:created>
  <dcterms:modified xsi:type="dcterms:W3CDTF">2024-05-13T12:13:00Z</dcterms:modified>
</cp:coreProperties>
</file>